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5E2E7" w14:textId="6C128B64" w:rsidR="00D812C4" w:rsidRDefault="00D812C4" w:rsidP="00D812C4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cs="David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מענה לשאלות הבהרה - </w:t>
      </w:r>
      <w:r w:rsidRPr="00BB5BFB">
        <w:rPr>
          <w:rFonts w:cs="David" w:hint="cs"/>
          <w:b/>
          <w:bCs/>
          <w:sz w:val="28"/>
          <w:szCs w:val="28"/>
          <w:u w:val="single"/>
          <w:rtl/>
        </w:rPr>
        <w:t xml:space="preserve">מכרז פומבי מס' </w:t>
      </w:r>
      <w:r>
        <w:rPr>
          <w:rFonts w:cs="David" w:hint="cs"/>
          <w:b/>
          <w:bCs/>
          <w:sz w:val="28"/>
          <w:szCs w:val="28"/>
          <w:u w:val="single"/>
          <w:rtl/>
        </w:rPr>
        <w:t>49.19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- </w:t>
      </w:r>
      <w:r w:rsidRPr="008C0159">
        <w:rPr>
          <w:rFonts w:cs="David" w:hint="cs"/>
          <w:b/>
          <w:bCs/>
          <w:sz w:val="28"/>
          <w:szCs w:val="28"/>
          <w:u w:val="single"/>
          <w:rtl/>
        </w:rPr>
        <w:t>למתן שירותי הובלה וסבלות</w:t>
      </w:r>
    </w:p>
    <w:tbl>
      <w:tblPr>
        <w:tblpPr w:leftFromText="180" w:rightFromText="180" w:vertAnchor="text" w:horzAnchor="margin" w:tblpXSpec="center" w:tblpY="1240"/>
        <w:bidiVisual/>
        <w:tblW w:w="45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1662"/>
        <w:gridCol w:w="892"/>
        <w:gridCol w:w="4853"/>
        <w:gridCol w:w="4490"/>
      </w:tblGrid>
      <w:tr w:rsidR="002267B2" w:rsidRPr="00C408F6" w14:paraId="0CEB9A8F" w14:textId="77777777" w:rsidTr="00956C32">
        <w:trPr>
          <w:trHeight w:val="682"/>
        </w:trPr>
        <w:tc>
          <w:tcPr>
            <w:tcW w:w="276" w:type="pct"/>
            <w:shd w:val="clear" w:color="auto" w:fill="D9D9D9"/>
            <w:vAlign w:val="center"/>
          </w:tcPr>
          <w:p w14:paraId="66D59A76" w14:textId="1E7A63DB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bookmarkStart w:id="0" w:name="_GoBack"/>
            <w:bookmarkEnd w:id="0"/>
            <w:r w:rsidRPr="005551BE"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  <w:t>ס"ד</w:t>
            </w:r>
          </w:p>
        </w:tc>
        <w:tc>
          <w:tcPr>
            <w:tcW w:w="660" w:type="pct"/>
            <w:shd w:val="clear" w:color="auto" w:fill="D9D9D9"/>
            <w:vAlign w:val="center"/>
          </w:tcPr>
          <w:p w14:paraId="2B939E73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הסעיף במסמכי המכרז/ בהסכם/ בנספח</w:t>
            </w:r>
          </w:p>
        </w:tc>
        <w:tc>
          <w:tcPr>
            <w:tcW w:w="354" w:type="pct"/>
            <w:shd w:val="clear" w:color="auto" w:fill="D9D9D9"/>
            <w:vAlign w:val="center"/>
          </w:tcPr>
          <w:p w14:paraId="593265BC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מס' עמוד</w:t>
            </w:r>
          </w:p>
        </w:tc>
        <w:tc>
          <w:tcPr>
            <w:tcW w:w="1927" w:type="pct"/>
            <w:shd w:val="clear" w:color="auto" w:fill="D9D9D9"/>
            <w:vAlign w:val="center"/>
          </w:tcPr>
          <w:p w14:paraId="7D75D3D4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שאלה</w:t>
            </w:r>
          </w:p>
        </w:tc>
        <w:tc>
          <w:tcPr>
            <w:tcW w:w="1783" w:type="pct"/>
            <w:shd w:val="clear" w:color="auto" w:fill="D9D9D9"/>
            <w:vAlign w:val="center"/>
          </w:tcPr>
          <w:p w14:paraId="2C4C79DB" w14:textId="77777777" w:rsidR="002267B2" w:rsidRPr="00333FA5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333FA5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תשובות</w:t>
            </w:r>
          </w:p>
        </w:tc>
      </w:tr>
      <w:tr w:rsidR="002267B2" w:rsidRPr="00C408F6" w14:paraId="161FC450" w14:textId="77777777" w:rsidTr="00956C32">
        <w:trPr>
          <w:trHeight w:val="899"/>
        </w:trPr>
        <w:tc>
          <w:tcPr>
            <w:tcW w:w="276" w:type="pct"/>
            <w:shd w:val="clear" w:color="auto" w:fill="auto"/>
            <w:vAlign w:val="center"/>
          </w:tcPr>
          <w:p w14:paraId="459504D0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0E6877E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6.3.6.2</w:t>
            </w:r>
          </w:p>
        </w:tc>
        <w:tc>
          <w:tcPr>
            <w:tcW w:w="354" w:type="pct"/>
            <w:vAlign w:val="center"/>
          </w:tcPr>
          <w:p w14:paraId="26E89DC7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8</w:t>
            </w:r>
          </w:p>
          <w:p w14:paraId="44F9AD31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27" w:type="pct"/>
            <w:shd w:val="clear" w:color="auto" w:fill="auto"/>
            <w:vAlign w:val="center"/>
          </w:tcPr>
          <w:p w14:paraId="3976043C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בסעיף זה המזמין מבקש 3 משאיות "בעלות יכולת העמסה של לפחות 12 טון" בענף ההובלות המשאיות המקובלות ה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ן במשקל כולל של עד 12 טון.</w:t>
            </w:r>
          </w:p>
          <w:p w14:paraId="7F8D4244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האם זו הייתה הכוונה?</w:t>
            </w:r>
          </w:p>
        </w:tc>
        <w:tc>
          <w:tcPr>
            <w:tcW w:w="1783" w:type="pct"/>
            <w:vAlign w:val="center"/>
          </w:tcPr>
          <w:p w14:paraId="69342E0D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כן,</w:t>
            </w:r>
            <w:r>
              <w:rPr>
                <w:rFonts w:cs="David" w:hint="cs"/>
                <w:rtl/>
              </w:rPr>
              <w:t xml:space="preserve"> למען הסר ספק יובהר כי לצורך עמידה בסעיף זה נדרשת משאית במשקל של 12 טון.</w:t>
            </w:r>
          </w:p>
          <w:p w14:paraId="11D79299" w14:textId="77777777" w:rsidR="002267B2" w:rsidRPr="0040598E" w:rsidRDefault="002267B2" w:rsidP="00956C32">
            <w:pPr>
              <w:ind w:left="159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40598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כמקובל בתחום ההובלות.</w:t>
            </w:r>
          </w:p>
        </w:tc>
      </w:tr>
      <w:tr w:rsidR="002267B2" w:rsidRPr="00C408F6" w14:paraId="5A14CC7C" w14:textId="77777777" w:rsidTr="00956C32">
        <w:trPr>
          <w:trHeight w:val="232"/>
        </w:trPr>
        <w:tc>
          <w:tcPr>
            <w:tcW w:w="276" w:type="pct"/>
            <w:shd w:val="clear" w:color="auto" w:fill="auto"/>
            <w:vAlign w:val="center"/>
          </w:tcPr>
          <w:p w14:paraId="5BBAE489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2BDE53CE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6.3.6.2</w:t>
            </w:r>
          </w:p>
        </w:tc>
        <w:tc>
          <w:tcPr>
            <w:tcW w:w="354" w:type="pct"/>
            <w:vAlign w:val="center"/>
          </w:tcPr>
          <w:p w14:paraId="0B41DF3B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8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791D824B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לאיזה צרכים יש צורך במשאית עד 15 טון?</w:t>
            </w:r>
          </w:p>
        </w:tc>
        <w:tc>
          <w:tcPr>
            <w:tcW w:w="1783" w:type="pct"/>
            <w:vAlign w:val="center"/>
          </w:tcPr>
          <w:p w14:paraId="7C1C695C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במסגרת השירותים במהלך תקופת ההתקשרות המשרד עתיד להעביר את יחידות המשרד למשכן החדש ולכן יידרש לשירות של משאית מסוג זה.</w:t>
            </w:r>
          </w:p>
          <w:p w14:paraId="6902E0D6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  <w:p w14:paraId="2E7859AB" w14:textId="77777777" w:rsidR="002267B2" w:rsidRPr="00333FA5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</w:tr>
      <w:tr w:rsidR="002267B2" w:rsidRPr="00C408F6" w14:paraId="43EDB52D" w14:textId="77777777" w:rsidTr="00956C32">
        <w:trPr>
          <w:trHeight w:val="899"/>
        </w:trPr>
        <w:tc>
          <w:tcPr>
            <w:tcW w:w="276" w:type="pct"/>
            <w:shd w:val="clear" w:color="auto" w:fill="auto"/>
            <w:vAlign w:val="center"/>
          </w:tcPr>
          <w:p w14:paraId="6AF5A94E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D6D03A1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13.3.1</w:t>
            </w:r>
          </w:p>
        </w:tc>
        <w:tc>
          <w:tcPr>
            <w:tcW w:w="354" w:type="pct"/>
            <w:vAlign w:val="center"/>
          </w:tcPr>
          <w:p w14:paraId="0A311FB8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16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199A7C6F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מדוע עבור שעת עבודה נוספת מעבר ל- 9 המזמין ישלם עבור כל שעה נוספת 1/9 מהמחיר היומי כשבפועל הספק צריך לשלם לעובד שעות נוספות ע"פ חוק?</w:t>
            </w:r>
          </w:p>
        </w:tc>
        <w:tc>
          <w:tcPr>
            <w:tcW w:w="1783" w:type="pct"/>
            <w:vAlign w:val="center"/>
          </w:tcPr>
          <w:p w14:paraId="56A476B4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במסגרת מכרז זה משרד המשפטים הגדיר יום עבודה 9 שעות לצורך חישוב שעות עבודה 1/9. </w:t>
            </w:r>
          </w:p>
          <w:p w14:paraId="7E6AC30F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מכאן, הספק נדרש לשלם לעובדיו את השעות הנוספות עפ"י חוק.</w:t>
            </w:r>
          </w:p>
          <w:p w14:paraId="60CA1753" w14:textId="77777777" w:rsidR="002267B2" w:rsidRPr="00333FA5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</w:tr>
      <w:tr w:rsidR="002267B2" w:rsidRPr="00C408F6" w14:paraId="464ACBFF" w14:textId="77777777" w:rsidTr="00956C32">
        <w:trPr>
          <w:trHeight w:val="1581"/>
        </w:trPr>
        <w:tc>
          <w:tcPr>
            <w:tcW w:w="276" w:type="pct"/>
            <w:shd w:val="clear" w:color="auto" w:fill="auto"/>
            <w:vAlign w:val="center"/>
          </w:tcPr>
          <w:p w14:paraId="114C5A04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925F6B0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13.3.2</w:t>
            </w:r>
          </w:p>
        </w:tc>
        <w:tc>
          <w:tcPr>
            <w:tcW w:w="354" w:type="pct"/>
            <w:vAlign w:val="center"/>
          </w:tcPr>
          <w:p w14:paraId="0075905D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17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392FEBC5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האם הכוונה בסעיף הנ"ל היא שאם המשרד הזמין עובד ליום עבודה ובפועל העובד החרוץ סיים את עבודתו לאחר שעתיים, בפועל החיוב יבוצע עבור 2/9 מחיר ממחיר העבודה היומי?</w:t>
            </w:r>
          </w:p>
          <w:p w14:paraId="7E74AFF1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באם הדבר נכון סעיף זה הינו בעייתי שכן העובד יקבל את שכרו המלא מהמעסיק עבור כל היום כאשר המעסיק מקבל הרבה פחות.</w:t>
            </w:r>
          </w:p>
        </w:tc>
        <w:tc>
          <w:tcPr>
            <w:tcW w:w="1783" w:type="pct"/>
            <w:vAlign w:val="center"/>
          </w:tcPr>
          <w:p w14:paraId="5D8EB1E0" w14:textId="77777777" w:rsidR="002267B2" w:rsidRPr="00333FA5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במידה והעובד הוזמן מראש ליום עבודה שלם ישולם לעובד יום עבודה שלם, במידה והעובד הוזמן ליום עבודה חלקי ישולם החלק היחסי.</w:t>
            </w:r>
          </w:p>
        </w:tc>
      </w:tr>
      <w:tr w:rsidR="002267B2" w:rsidRPr="00C408F6" w14:paraId="2B42CD1E" w14:textId="77777777" w:rsidTr="00956C32">
        <w:trPr>
          <w:trHeight w:val="914"/>
        </w:trPr>
        <w:tc>
          <w:tcPr>
            <w:tcW w:w="276" w:type="pct"/>
            <w:shd w:val="clear" w:color="auto" w:fill="auto"/>
            <w:vAlign w:val="center"/>
          </w:tcPr>
          <w:p w14:paraId="3E80C583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D25FE31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13.3.6</w:t>
            </w:r>
          </w:p>
        </w:tc>
        <w:tc>
          <w:tcPr>
            <w:tcW w:w="354" w:type="pct"/>
            <w:vAlign w:val="center"/>
          </w:tcPr>
          <w:p w14:paraId="65958234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17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33B0EE04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התשלום במטמנות פסולת נקבע לפי טון יש סיכוי יותר מסביר כי התשלום עבור משאית מלאה בפסולת יעלה לספק מעבר ל- 500 ₪, מה הדין לגבי מקרה שכזה?</w:t>
            </w:r>
          </w:p>
        </w:tc>
        <w:tc>
          <w:tcPr>
            <w:tcW w:w="1783" w:type="pct"/>
            <w:vAlign w:val="center"/>
          </w:tcPr>
          <w:p w14:paraId="25A7E33A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בהתאם להתקשרויות בשנים הקודמות פסולת המשרד היה קטן ממשקל טון בכל פעם שהוזמן שירות להטמנה.</w:t>
            </w:r>
          </w:p>
          <w:p w14:paraId="34C4DE65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lastRenderedPageBreak/>
              <w:t>עם זאת, המשרד לא מתחייב לאמור לעיל, יכול ויהיה מקרים בהם תידרש הטמנה במשקל העולה על 1 טון.</w:t>
            </w:r>
          </w:p>
          <w:p w14:paraId="7F94969D" w14:textId="77777777" w:rsidR="002267B2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יובהר כי, פינוי הפסולת מתבצע כחלק מיום הובלות.</w:t>
            </w:r>
          </w:p>
          <w:p w14:paraId="026301A5" w14:textId="77777777" w:rsidR="002267B2" w:rsidRPr="00333FA5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כמו כן הסכום המצוין של 500 ₪ לא כולל מע"מ הוא בגין ההטמנה. </w:t>
            </w:r>
          </w:p>
        </w:tc>
      </w:tr>
      <w:tr w:rsidR="002267B2" w:rsidRPr="00C408F6" w14:paraId="5A78D36E" w14:textId="77777777" w:rsidTr="00956C32">
        <w:trPr>
          <w:trHeight w:val="1250"/>
        </w:trPr>
        <w:tc>
          <w:tcPr>
            <w:tcW w:w="276" w:type="pct"/>
            <w:shd w:val="clear" w:color="auto" w:fill="auto"/>
            <w:vAlign w:val="center"/>
          </w:tcPr>
          <w:p w14:paraId="3CC3B7E4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lastRenderedPageBreak/>
              <w:t>6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B7274F4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6.1</w:t>
            </w:r>
          </w:p>
        </w:tc>
        <w:tc>
          <w:tcPr>
            <w:tcW w:w="354" w:type="pct"/>
            <w:vAlign w:val="center"/>
          </w:tcPr>
          <w:p w14:paraId="30FD874A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58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093BE2C6" w14:textId="77777777" w:rsidR="002267B2" w:rsidRPr="006E41CA" w:rsidRDefault="002267B2" w:rsidP="00956C32">
            <w:pPr>
              <w:pStyle w:val="a7"/>
              <w:numPr>
                <w:ilvl w:val="0"/>
                <w:numId w:val="3"/>
              </w:numPr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6E41C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האם רכישת ואספקת חומרי האריזה עבור כל השירותים חלים על הספק? </w:t>
            </w:r>
          </w:p>
          <w:p w14:paraId="597784F1" w14:textId="77777777" w:rsidR="002267B2" w:rsidRPr="006E41CA" w:rsidRDefault="002267B2" w:rsidP="00956C32">
            <w:pPr>
              <w:pStyle w:val="a7"/>
              <w:numPr>
                <w:ilvl w:val="0"/>
                <w:numId w:val="3"/>
              </w:numPr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6E41C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אם כן, איך ניתן לדעת את הכמויות שנצטרך לספק על מנת לתמחר?</w:t>
            </w:r>
          </w:p>
        </w:tc>
        <w:tc>
          <w:tcPr>
            <w:tcW w:w="1783" w:type="pct"/>
            <w:vAlign w:val="center"/>
          </w:tcPr>
          <w:p w14:paraId="59340889" w14:textId="77777777" w:rsidR="002267B2" w:rsidRDefault="002267B2" w:rsidP="00956C32">
            <w:pPr>
              <w:pStyle w:val="a7"/>
              <w:numPr>
                <w:ilvl w:val="0"/>
                <w:numId w:val="5"/>
              </w:numPr>
              <w:rPr>
                <w:rFonts w:ascii="Narkisim" w:hAnsi="Narkisim" w:cs="David"/>
                <w:sz w:val="22"/>
                <w:szCs w:val="22"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כן רכישת ואספקת חומרי האריזה עבור השירותים במכרז זה חלים על הספק, בהתאם לאמור בסעיף 1.3.6</w:t>
            </w:r>
          </w:p>
          <w:p w14:paraId="3C385AB1" w14:textId="77777777" w:rsidR="002267B2" w:rsidRDefault="002267B2" w:rsidP="00956C32">
            <w:pPr>
              <w:pStyle w:val="a7"/>
              <w:numPr>
                <w:ilvl w:val="0"/>
                <w:numId w:val="5"/>
              </w:numPr>
              <w:rPr>
                <w:rFonts w:ascii="Narkisim" w:hAnsi="Narkisim" w:cs="David"/>
                <w:sz w:val="22"/>
                <w:szCs w:val="22"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המשרד לא יודע להעריך כמויות אלא בהתאם לצורך בפועל.</w:t>
            </w:r>
          </w:p>
          <w:p w14:paraId="58FC19DB" w14:textId="77777777" w:rsidR="002267B2" w:rsidRPr="006E41CA" w:rsidRDefault="002267B2" w:rsidP="00956C32">
            <w:pPr>
              <w:pStyle w:val="a7"/>
              <w:ind w:left="87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יובהר כי במהלך ההתקשרות המשרד יעביר מספר רב של יחידות למשכנו החדש. רוב היחידות שאמורות לעבור הינן מירושלים ומעט מיחידות המשרד היושבות במרכז הארץ, כמפורט במסמכי המכרז.</w:t>
            </w:r>
          </w:p>
        </w:tc>
      </w:tr>
      <w:tr w:rsidR="002267B2" w:rsidRPr="00C408F6" w14:paraId="25B88548" w14:textId="77777777" w:rsidTr="00956C32">
        <w:trPr>
          <w:trHeight w:val="1319"/>
        </w:trPr>
        <w:tc>
          <w:tcPr>
            <w:tcW w:w="276" w:type="pct"/>
            <w:shd w:val="clear" w:color="auto" w:fill="auto"/>
            <w:vAlign w:val="center"/>
          </w:tcPr>
          <w:p w14:paraId="6853F9E0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8A5FB2F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12.1</w:t>
            </w:r>
          </w:p>
        </w:tc>
        <w:tc>
          <w:tcPr>
            <w:tcW w:w="354" w:type="pct"/>
            <w:vAlign w:val="center"/>
          </w:tcPr>
          <w:p w14:paraId="12A24119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62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75A81BD8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האם אפשר להסביר במילים פשוטות מה הכוונה בסעיף הנ"ל?</w:t>
            </w:r>
          </w:p>
        </w:tc>
        <w:tc>
          <w:tcPr>
            <w:tcW w:w="1783" w:type="pct"/>
            <w:vAlign w:val="center"/>
          </w:tcPr>
          <w:p w14:paraId="4D411D69" w14:textId="77777777" w:rsidR="002267B2" w:rsidRDefault="002267B2" w:rsidP="00956C32">
            <w:pPr>
              <w:pStyle w:val="a7"/>
              <w:numPr>
                <w:ilvl w:val="0"/>
                <w:numId w:val="7"/>
              </w:numPr>
              <w:jc w:val="both"/>
              <w:rPr>
                <w:rFonts w:ascii="Narkisim" w:hAnsi="Narkisim" w:cs="David"/>
                <w:sz w:val="22"/>
                <w:szCs w:val="22"/>
                <w:lang w:eastAsia="en-US"/>
              </w:rPr>
            </w:pPr>
            <w:r w:rsidRPr="00B81044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הספק הזוכה</w:t>
            </w:r>
            <w:r w:rsidRPr="00B81044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 xml:space="preserve"> </w:t>
            </w:r>
            <w:r w:rsidRPr="00B81044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הוא הישות ה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משפטית הנדרשת לתת את השירותים במכרז זה.</w:t>
            </w:r>
          </w:p>
          <w:p w14:paraId="56122D5E" w14:textId="77777777" w:rsidR="002267B2" w:rsidRDefault="002267B2" w:rsidP="00956C32">
            <w:pPr>
              <w:pStyle w:val="a7"/>
              <w:numPr>
                <w:ilvl w:val="0"/>
                <w:numId w:val="7"/>
              </w:numPr>
              <w:jc w:val="both"/>
              <w:rPr>
                <w:rFonts w:ascii="Narkisim" w:hAnsi="Narkisim" w:cs="David"/>
                <w:sz w:val="22"/>
                <w:szCs w:val="22"/>
                <w:lang w:eastAsia="en-US"/>
              </w:rPr>
            </w:pPr>
            <w:r w:rsidRPr="00B81044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זאת באמצעות מנהל הפרויקט מטעמו 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כפי </w:t>
            </w:r>
            <w:r w:rsidRPr="00B81044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שהוצג 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מטעם המציע </w:t>
            </w:r>
            <w:r w:rsidRPr="00B81044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בהתאם ל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אמור במסמכי המכרז </w:t>
            </w:r>
            <w:r w:rsidRPr="00B81044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בסעיף 6.3.9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>–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 "תנאי הסף".</w:t>
            </w:r>
          </w:p>
          <w:p w14:paraId="12636264" w14:textId="77777777" w:rsidR="002267B2" w:rsidRPr="00B81044" w:rsidRDefault="002267B2" w:rsidP="00956C32">
            <w:pPr>
              <w:pStyle w:val="a7"/>
              <w:numPr>
                <w:ilvl w:val="0"/>
                <w:numId w:val="7"/>
              </w:numPr>
              <w:jc w:val="both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השירותים שהמציע יספק יהיו בהתאם לצרכי המשרד </w:t>
            </w:r>
            <w:r w:rsidRPr="00B23E97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>ולשביעות רצונ</w:t>
            </w:r>
            <w:r w:rsidRPr="00B23E97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ו 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הן מבחינת עובדי המציע והן מבחינת הצ</w:t>
            </w:r>
            <w:r w:rsidRPr="00B23E97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יוד ש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הספק יספק</w:t>
            </w:r>
            <w:r w:rsidRPr="00B23E97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 בהתאם לדרישות המכרז וההסכם</w:t>
            </w:r>
            <w:r w:rsidRPr="00B23E97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>.</w:t>
            </w:r>
          </w:p>
          <w:p w14:paraId="09C257BF" w14:textId="77777777" w:rsidR="002267B2" w:rsidRPr="00C36537" w:rsidRDefault="002267B2" w:rsidP="00956C32">
            <w:pPr>
              <w:pStyle w:val="a7"/>
              <w:numPr>
                <w:ilvl w:val="0"/>
                <w:numId w:val="7"/>
              </w:numPr>
              <w:jc w:val="both"/>
              <w:rPr>
                <w:rFonts w:ascii="Narkisim" w:hAnsi="Narkisim" w:cs="David"/>
                <w:sz w:val="22"/>
                <w:szCs w:val="22"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המציע שיזכה במכרז </w:t>
            </w:r>
            <w:r w:rsidRPr="00C36537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 xml:space="preserve">או מי מטעמו לא יהיו רשאים להעביר או להסב את 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הזכויות במסגרת הזכייה במכרז </w:t>
            </w:r>
            <w:r w:rsidRPr="00C36537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>על פי הצעה זו כולן או חלקן לצד שלישי, אלא בהסכמה מראש ובכתב מ</w:t>
            </w:r>
            <w:r w:rsidRPr="00C36537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המשרד</w:t>
            </w:r>
            <w:r w:rsidRPr="00C36537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 xml:space="preserve"> או מי מטעמו.</w:t>
            </w:r>
          </w:p>
          <w:p w14:paraId="7FACDD73" w14:textId="77777777" w:rsidR="002267B2" w:rsidRPr="00B23E97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</w:tr>
      <w:tr w:rsidR="002267B2" w:rsidRPr="00C408F6" w14:paraId="24DE1EA8" w14:textId="77777777" w:rsidTr="00956C32">
        <w:trPr>
          <w:trHeight w:val="2443"/>
        </w:trPr>
        <w:tc>
          <w:tcPr>
            <w:tcW w:w="276" w:type="pct"/>
            <w:shd w:val="clear" w:color="auto" w:fill="auto"/>
            <w:vAlign w:val="center"/>
          </w:tcPr>
          <w:p w14:paraId="32DDE26A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lastRenderedPageBreak/>
              <w:t>8.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543CC63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54" w:type="pct"/>
            <w:vAlign w:val="center"/>
          </w:tcPr>
          <w:p w14:paraId="15049735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27" w:type="pct"/>
            <w:shd w:val="clear" w:color="auto" w:fill="auto"/>
            <w:vAlign w:val="center"/>
          </w:tcPr>
          <w:p w14:paraId="6C298A4B" w14:textId="77777777" w:rsidR="002267B2" w:rsidRDefault="002267B2" w:rsidP="00956C32">
            <w:pPr>
              <w:pStyle w:val="a7"/>
              <w:numPr>
                <w:ilvl w:val="0"/>
                <w:numId w:val="8"/>
              </w:numPr>
              <w:rPr>
                <w:rFonts w:cs="David"/>
              </w:rPr>
            </w:pPr>
            <w:r w:rsidRPr="00C36537">
              <w:rPr>
                <w:rFonts w:cs="David" w:hint="cs"/>
                <w:rtl/>
              </w:rPr>
              <w:t xml:space="preserve">האם מבנה המכרז אכן מדבר על פעילות רכב מסחרי 1 סגור בירושלים ועוד רכב מסחרי אחד כלל הארץ ? </w:t>
            </w:r>
          </w:p>
          <w:p w14:paraId="10AB4860" w14:textId="77777777" w:rsidR="002267B2" w:rsidRDefault="002267B2" w:rsidP="00956C32">
            <w:pPr>
              <w:pStyle w:val="a7"/>
              <w:numPr>
                <w:ilvl w:val="0"/>
                <w:numId w:val="8"/>
              </w:numPr>
              <w:rPr>
                <w:rFonts w:cs="David"/>
              </w:rPr>
            </w:pPr>
            <w:r w:rsidRPr="00C36537">
              <w:rPr>
                <w:rFonts w:cs="David" w:hint="cs"/>
                <w:rtl/>
              </w:rPr>
              <w:t>במידה והתשובה היא לא, על כמה רכבים לטובת סבלות והובלה יכול להגיע הזוכה שיידרש להעמיד בשטח? ולאיזה תקופות?</w:t>
            </w:r>
          </w:p>
          <w:p w14:paraId="1604385C" w14:textId="77777777" w:rsidR="002267B2" w:rsidRPr="005551BE" w:rsidRDefault="002267B2" w:rsidP="00956C32">
            <w:pPr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83" w:type="pct"/>
            <w:vAlign w:val="center"/>
          </w:tcPr>
          <w:p w14:paraId="3AF2DEB7" w14:textId="77777777" w:rsidR="002267B2" w:rsidRDefault="002267B2" w:rsidP="00956C32">
            <w:pPr>
              <w:pStyle w:val="a7"/>
              <w:numPr>
                <w:ilvl w:val="0"/>
                <w:numId w:val="9"/>
              </w:numPr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כן.</w:t>
            </w:r>
          </w:p>
          <w:p w14:paraId="1256DC4A" w14:textId="77777777" w:rsidR="002267B2" w:rsidRDefault="002267B2" w:rsidP="00956C32">
            <w:pPr>
              <w:pStyle w:val="a7"/>
              <w:numPr>
                <w:ilvl w:val="0"/>
                <w:numId w:val="9"/>
              </w:numPr>
              <w:jc w:val="both"/>
              <w:rPr>
                <w:rFonts w:cs="David"/>
              </w:rPr>
            </w:pPr>
            <w:r>
              <w:rPr>
                <w:rFonts w:cs="David" w:hint="cs"/>
                <w:rtl/>
              </w:rPr>
              <w:t>לא רלוונטי</w:t>
            </w:r>
          </w:p>
          <w:p w14:paraId="294DB323" w14:textId="77777777" w:rsidR="002267B2" w:rsidRPr="00E7190E" w:rsidRDefault="002267B2" w:rsidP="00956C32">
            <w:pPr>
              <w:ind w:left="720"/>
              <w:rPr>
                <w:rFonts w:cs="David"/>
                <w:rtl/>
              </w:rPr>
            </w:pPr>
          </w:p>
        </w:tc>
      </w:tr>
      <w:tr w:rsidR="002267B2" w:rsidRPr="00C408F6" w14:paraId="7EC28CF9" w14:textId="77777777" w:rsidTr="00956C32">
        <w:trPr>
          <w:trHeight w:val="279"/>
        </w:trPr>
        <w:tc>
          <w:tcPr>
            <w:tcW w:w="276" w:type="pct"/>
            <w:shd w:val="clear" w:color="auto" w:fill="auto"/>
            <w:vAlign w:val="center"/>
          </w:tcPr>
          <w:p w14:paraId="784ADDCE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9.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6B2C32AD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354" w:type="pct"/>
            <w:vAlign w:val="center"/>
          </w:tcPr>
          <w:p w14:paraId="19A10705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27" w:type="pct"/>
            <w:shd w:val="clear" w:color="auto" w:fill="auto"/>
            <w:vAlign w:val="center"/>
          </w:tcPr>
          <w:p w14:paraId="5196FB25" w14:textId="77777777" w:rsidR="002267B2" w:rsidRPr="005551BE" w:rsidRDefault="002267B2" w:rsidP="00956C32">
            <w:pPr>
              <w:ind w:left="720"/>
              <w:rPr>
                <w:rFonts w:cs="David"/>
              </w:rPr>
            </w:pPr>
            <w:r w:rsidRPr="005551BE">
              <w:rPr>
                <w:rFonts w:cs="David" w:hint="cs"/>
                <w:rtl/>
              </w:rPr>
              <w:t>האם ניתן לפלח את היקף פעילות המכרז לאומדן של :</w:t>
            </w:r>
          </w:p>
          <w:p w14:paraId="282D9A5A" w14:textId="77777777" w:rsidR="002267B2" w:rsidRDefault="002267B2" w:rsidP="00956C32">
            <w:pPr>
              <w:numPr>
                <w:ilvl w:val="0"/>
                <w:numId w:val="1"/>
              </w:numPr>
              <w:rPr>
                <w:rFonts w:cs="David"/>
              </w:rPr>
            </w:pPr>
            <w:r w:rsidRPr="005551BE">
              <w:rPr>
                <w:rFonts w:cs="David" w:hint="cs"/>
                <w:rtl/>
              </w:rPr>
              <w:t>אומדן שנתי של סבלות פנים בתוך בנייני הפרקליטות (סבל בלבד)?</w:t>
            </w:r>
          </w:p>
          <w:p w14:paraId="78873559" w14:textId="77777777" w:rsidR="002267B2" w:rsidRPr="005551BE" w:rsidRDefault="002267B2" w:rsidP="00956C32">
            <w:pPr>
              <w:numPr>
                <w:ilvl w:val="0"/>
                <w:numId w:val="1"/>
              </w:numPr>
              <w:rPr>
                <w:rFonts w:cs="David"/>
              </w:rPr>
            </w:pPr>
            <w:r w:rsidRPr="005551BE">
              <w:rPr>
                <w:rFonts w:cs="David" w:hint="cs"/>
                <w:rtl/>
              </w:rPr>
              <w:t>אומדן שנתי של סבלות משונעת כולל הובלה וסבלות בכלל הארץ ?</w:t>
            </w:r>
          </w:p>
          <w:p w14:paraId="7616A28C" w14:textId="77777777" w:rsidR="002267B2" w:rsidRPr="005551BE" w:rsidRDefault="002267B2" w:rsidP="00956C32">
            <w:pPr>
              <w:numPr>
                <w:ilvl w:val="0"/>
                <w:numId w:val="1"/>
              </w:numPr>
              <w:rPr>
                <w:rFonts w:cs="David"/>
              </w:rPr>
            </w:pPr>
            <w:r w:rsidRPr="005551BE">
              <w:rPr>
                <w:rFonts w:cs="David" w:hint="cs"/>
                <w:rtl/>
              </w:rPr>
              <w:t>אומדן שנתי של סבלות משונעת כולל הובלה וסבלות במחוז ירושלים ?</w:t>
            </w:r>
          </w:p>
          <w:p w14:paraId="5D66C194" w14:textId="77777777" w:rsidR="002267B2" w:rsidRPr="005551BE" w:rsidRDefault="002267B2" w:rsidP="00956C32">
            <w:pPr>
              <w:ind w:left="1080"/>
              <w:rPr>
                <w:rFonts w:cs="David"/>
              </w:rPr>
            </w:pPr>
          </w:p>
          <w:p w14:paraId="4A1D3A2F" w14:textId="77777777" w:rsidR="002267B2" w:rsidRPr="005551BE" w:rsidRDefault="002267B2" w:rsidP="00956C32">
            <w:pPr>
              <w:ind w:left="720"/>
              <w:rPr>
                <w:rFonts w:cs="David"/>
                <w:rtl/>
              </w:rPr>
            </w:pPr>
          </w:p>
          <w:p w14:paraId="5E4DFABC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83" w:type="pct"/>
            <w:vAlign w:val="center"/>
          </w:tcPr>
          <w:p w14:paraId="7098DA15" w14:textId="77777777" w:rsidR="002267B2" w:rsidRDefault="002267B2" w:rsidP="00956C32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יובהר כי במכרז זה אין אומדן כספי בהתאם לתקנות חובת המכרזים. לעניין היקפי פעילות </w:t>
            </w:r>
          </w:p>
          <w:p w14:paraId="32F34506" w14:textId="77777777" w:rsidR="002267B2" w:rsidRDefault="002267B2" w:rsidP="00956C32">
            <w:pPr>
              <w:numPr>
                <w:ilvl w:val="0"/>
                <w:numId w:val="10"/>
              </w:numPr>
              <w:rPr>
                <w:rFonts w:cs="David"/>
              </w:rPr>
            </w:pPr>
            <w:r>
              <w:rPr>
                <w:rFonts w:cs="David" w:hint="cs"/>
                <w:rtl/>
              </w:rPr>
              <w:t>בהתאם לנדרש בסעיף 1.3.11.4</w:t>
            </w:r>
          </w:p>
          <w:p w14:paraId="39ABD883" w14:textId="77777777" w:rsidR="002267B2" w:rsidRPr="005551BE" w:rsidRDefault="002267B2" w:rsidP="00956C32">
            <w:pPr>
              <w:numPr>
                <w:ilvl w:val="0"/>
                <w:numId w:val="10"/>
              </w:numPr>
              <w:rPr>
                <w:rFonts w:cs="David"/>
              </w:rPr>
            </w:pPr>
            <w:r>
              <w:rPr>
                <w:rFonts w:cs="David" w:hint="cs"/>
                <w:rtl/>
              </w:rPr>
              <w:t xml:space="preserve">לעניין זה יש לשים לב לסעיף 1.3.10 לנספח ג' 1 לחוזה ההתקשרות </w:t>
            </w:r>
            <w:r>
              <w:rPr>
                <w:rFonts w:cs="David"/>
                <w:rtl/>
              </w:rPr>
              <w:t>–</w:t>
            </w:r>
            <w:r>
              <w:rPr>
                <w:rFonts w:cs="David" w:hint="cs"/>
                <w:rtl/>
              </w:rPr>
              <w:t xml:space="preserve"> מפרט השירותים.</w:t>
            </w:r>
          </w:p>
          <w:p w14:paraId="109DF18F" w14:textId="77777777" w:rsidR="002267B2" w:rsidRPr="005551BE" w:rsidRDefault="002267B2" w:rsidP="00956C32">
            <w:pPr>
              <w:numPr>
                <w:ilvl w:val="0"/>
                <w:numId w:val="10"/>
              </w:numPr>
              <w:rPr>
                <w:rFonts w:cs="David"/>
              </w:rPr>
            </w:pPr>
            <w:r>
              <w:rPr>
                <w:rFonts w:cs="David" w:hint="cs"/>
                <w:rtl/>
              </w:rPr>
              <w:t>ראה סעיף ב' לעיל.</w:t>
            </w:r>
          </w:p>
          <w:p w14:paraId="1648B7DE" w14:textId="77777777" w:rsidR="002267B2" w:rsidRPr="00E7190E" w:rsidRDefault="002267B2" w:rsidP="00956C32">
            <w:pPr>
              <w:rPr>
                <w:rFonts w:cs="David"/>
                <w:rtl/>
              </w:rPr>
            </w:pPr>
          </w:p>
        </w:tc>
      </w:tr>
      <w:tr w:rsidR="002267B2" w:rsidRPr="00C408F6" w14:paraId="7E583221" w14:textId="77777777" w:rsidTr="00956C32">
        <w:trPr>
          <w:trHeight w:val="232"/>
        </w:trPr>
        <w:tc>
          <w:tcPr>
            <w:tcW w:w="276" w:type="pct"/>
            <w:shd w:val="clear" w:color="auto" w:fill="auto"/>
            <w:vAlign w:val="center"/>
          </w:tcPr>
          <w:p w14:paraId="08A717AF" w14:textId="77777777" w:rsidR="002267B2" w:rsidRPr="009E30E5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9E30E5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10.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D44455B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>סעיף בתנאי הסף המורה להוכיח אספקה לספקים במחזור של 350,000 ש"ח אשר מחזיקים כ 1000 עובדים.</w:t>
            </w:r>
          </w:p>
        </w:tc>
        <w:tc>
          <w:tcPr>
            <w:tcW w:w="354" w:type="pct"/>
            <w:vAlign w:val="center"/>
          </w:tcPr>
          <w:p w14:paraId="0F25710E" w14:textId="77777777" w:rsidR="002267B2" w:rsidRPr="005551BE" w:rsidRDefault="002267B2" w:rsidP="00956C32">
            <w:pPr>
              <w:ind w:left="159"/>
              <w:jc w:val="center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27" w:type="pct"/>
            <w:shd w:val="clear" w:color="auto" w:fill="auto"/>
            <w:vAlign w:val="center"/>
          </w:tcPr>
          <w:p w14:paraId="2A6ED405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cs="David"/>
                <w:rtl/>
              </w:rPr>
              <w:t>חברתנו נתנה שירות במחזור כספים האמור אך מספר העובדים אינו תואם למרות שמדובר בחברות מסחריות גדולות.</w:t>
            </w:r>
          </w:p>
          <w:p w14:paraId="78C8848D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>השאלה האם עמידה בכל תנאי הסף כתנאי הכרחי יכולה להוות מכשול בחברות שלא עבדו מול מספר עובדים של כ 1000 איש וגם במחזור כספים של 350,000 ש"ח.</w:t>
            </w:r>
          </w:p>
          <w:p w14:paraId="3F921307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</w:p>
          <w:p w14:paraId="61F0CC7B" w14:textId="77777777" w:rsidR="002267B2" w:rsidRPr="005551BE" w:rsidRDefault="002267B2" w:rsidP="00956C32">
            <w:pPr>
              <w:ind w:left="159"/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 w:rsidRPr="005551BE"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  <w:t>לעומת זאת, חברתנו נתנה שירות הובלה וסבלות לחברות בעלות מעל 1000 עובדים ובהעברת משרדים, אך המחזור השנתי עבורם לא היה של כ 350,000 ש"ח עבורם.</w:t>
            </w:r>
          </w:p>
        </w:tc>
        <w:tc>
          <w:tcPr>
            <w:tcW w:w="1783" w:type="pct"/>
            <w:vAlign w:val="center"/>
          </w:tcPr>
          <w:p w14:paraId="6DE17BD3" w14:textId="77777777" w:rsidR="002267B2" w:rsidRPr="00333FA5" w:rsidRDefault="002267B2" w:rsidP="00956C32">
            <w:pPr>
              <w:rPr>
                <w:rFonts w:ascii="Narkisim" w:hAnsi="Narkisim" w:cs="David"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לא מקובל, הדרישה במסמכי המכרז הינה בהתאם לצורכי המשרד.</w:t>
            </w:r>
          </w:p>
        </w:tc>
      </w:tr>
      <w:tr w:rsidR="002267B2" w:rsidRPr="00C408F6" w14:paraId="2384F3C3" w14:textId="77777777" w:rsidTr="00956C32">
        <w:trPr>
          <w:trHeight w:val="232"/>
        </w:trPr>
        <w:tc>
          <w:tcPr>
            <w:tcW w:w="276" w:type="pct"/>
            <w:shd w:val="clear" w:color="auto" w:fill="auto"/>
            <w:vAlign w:val="center"/>
          </w:tcPr>
          <w:p w14:paraId="18880C29" w14:textId="77777777" w:rsidR="002267B2" w:rsidRPr="009E30E5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9E30E5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11.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6473139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 13</w:t>
            </w:r>
          </w:p>
        </w:tc>
        <w:tc>
          <w:tcPr>
            <w:tcW w:w="354" w:type="pct"/>
            <w:vAlign w:val="center"/>
          </w:tcPr>
          <w:p w14:paraId="6438379D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עמוד 18-17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5BBA6F0E" w14:textId="77777777" w:rsidR="002267B2" w:rsidRPr="005551BE" w:rsidRDefault="002267B2" w:rsidP="00956C32">
            <w:pPr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המחיר של טנדר בירושלים הוא מאוד זול במיוחד גם לעומת מחיר הטנדר מחוץ לעיר שאתם רשמתם הבדל של 2000 ₪ ההבדל צריך להיות ביחס מתאים</w:t>
            </w:r>
          </w:p>
        </w:tc>
        <w:tc>
          <w:tcPr>
            <w:tcW w:w="1783" w:type="pct"/>
            <w:vAlign w:val="center"/>
          </w:tcPr>
          <w:p w14:paraId="1A4350F1" w14:textId="77777777" w:rsidR="002267B2" w:rsidRDefault="002267B2" w:rsidP="00956C32">
            <w:pPr>
              <w:rPr>
                <w:rtl/>
              </w:rPr>
            </w:pP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לא מקובל, לא </w:t>
            </w: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י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חול</w:t>
            </w: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 </w:t>
            </w: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שינוי בסעיף.</w:t>
            </w:r>
          </w:p>
        </w:tc>
      </w:tr>
      <w:tr w:rsidR="002267B2" w:rsidRPr="00C408F6" w14:paraId="4989588B" w14:textId="77777777" w:rsidTr="00956C32">
        <w:trPr>
          <w:trHeight w:val="841"/>
        </w:trPr>
        <w:tc>
          <w:tcPr>
            <w:tcW w:w="276" w:type="pct"/>
            <w:shd w:val="clear" w:color="auto" w:fill="auto"/>
            <w:vAlign w:val="center"/>
          </w:tcPr>
          <w:p w14:paraId="3E883AE2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 w:rsidRPr="009E30E5"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lastRenderedPageBreak/>
              <w:t>12</w:t>
            </w: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B47CF0A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 13</w:t>
            </w:r>
          </w:p>
        </w:tc>
        <w:tc>
          <w:tcPr>
            <w:tcW w:w="354" w:type="pct"/>
            <w:vAlign w:val="center"/>
          </w:tcPr>
          <w:p w14:paraId="5CDE6B6D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עמוד 17-18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5BCC28A9" w14:textId="77777777" w:rsidR="002267B2" w:rsidRPr="005551BE" w:rsidRDefault="002267B2" w:rsidP="00956C32">
            <w:pPr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המחיר שאתם רושמים הוא זול מאוד יחסית למחרי השוק אבקש לבדוק שוב מחיר ראלי</w:t>
            </w:r>
          </w:p>
        </w:tc>
        <w:tc>
          <w:tcPr>
            <w:tcW w:w="1783" w:type="pct"/>
            <w:vAlign w:val="center"/>
          </w:tcPr>
          <w:p w14:paraId="4240C318" w14:textId="77777777" w:rsidR="002267B2" w:rsidRDefault="002267B2" w:rsidP="00956C32">
            <w:pPr>
              <w:rPr>
                <w:rtl/>
              </w:rPr>
            </w:pP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לא מקובל, לא 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יחול </w:t>
            </w: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שינוי בסעיף.</w:t>
            </w:r>
          </w:p>
        </w:tc>
      </w:tr>
      <w:tr w:rsidR="002267B2" w:rsidRPr="00C408F6" w14:paraId="614FF104" w14:textId="77777777" w:rsidTr="00956C32">
        <w:trPr>
          <w:trHeight w:val="1132"/>
        </w:trPr>
        <w:tc>
          <w:tcPr>
            <w:tcW w:w="276" w:type="pct"/>
            <w:shd w:val="clear" w:color="auto" w:fill="auto"/>
            <w:vAlign w:val="center"/>
          </w:tcPr>
          <w:p w14:paraId="3516AAC2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13.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1A19B49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</w:p>
        </w:tc>
        <w:tc>
          <w:tcPr>
            <w:tcW w:w="354" w:type="pct"/>
            <w:vAlign w:val="center"/>
          </w:tcPr>
          <w:p w14:paraId="6FCF0BF2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עמוד 19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750A273D" w14:textId="77777777" w:rsidR="002267B2" w:rsidRPr="005551BE" w:rsidRDefault="002267B2" w:rsidP="00956C32">
            <w:pPr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אתם רושמים מחיר מקסימלי לטנדר ו2 סבלים 1800 ₪ כאשר רק על הטנדר בירושלים אתם נותנים 1250 אז 2 סבלים זה 550 ₪ במקסימום זה פחות משכר מינימום לעובד</w:t>
            </w:r>
          </w:p>
        </w:tc>
        <w:tc>
          <w:tcPr>
            <w:tcW w:w="1783" w:type="pct"/>
            <w:vAlign w:val="center"/>
          </w:tcPr>
          <w:p w14:paraId="219057C2" w14:textId="77777777" w:rsidR="002267B2" w:rsidRDefault="002267B2" w:rsidP="00956C32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בשאלה זו התערבבו שני פריטים שונים.</w:t>
            </w:r>
          </w:p>
          <w:p w14:paraId="3983660C" w14:textId="77777777" w:rsidR="002267B2" w:rsidRDefault="002267B2" w:rsidP="00956C32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יובהר כי לעניין רכב סגור בירושלים </w:t>
            </w:r>
            <w:r w:rsidRPr="00461FE5">
              <w:rPr>
                <w:rFonts w:cs="David" w:hint="cs"/>
                <w:b/>
                <w:bCs/>
                <w:rtl/>
              </w:rPr>
              <w:t>אין צורך בשני סבלים</w:t>
            </w:r>
            <w:r>
              <w:rPr>
                <w:rFonts w:cs="David" w:hint="cs"/>
                <w:rtl/>
              </w:rPr>
              <w:t>, אלא ברכב עם נהג בעלות מקסימאלית של עד 1,250 ₪.</w:t>
            </w:r>
          </w:p>
          <w:p w14:paraId="00EEB986" w14:textId="77777777" w:rsidR="002267B2" w:rsidRPr="00461FE5" w:rsidRDefault="002267B2" w:rsidP="00956C32">
            <w:pPr>
              <w:rPr>
                <w:rFonts w:cs="David"/>
                <w:rtl/>
              </w:rPr>
            </w:pPr>
          </w:p>
        </w:tc>
      </w:tr>
      <w:tr w:rsidR="002267B2" w:rsidRPr="00C408F6" w14:paraId="45D4B8B3" w14:textId="77777777" w:rsidTr="00956C32">
        <w:trPr>
          <w:trHeight w:val="977"/>
        </w:trPr>
        <w:tc>
          <w:tcPr>
            <w:tcW w:w="276" w:type="pct"/>
            <w:shd w:val="clear" w:color="auto" w:fill="auto"/>
            <w:vAlign w:val="center"/>
          </w:tcPr>
          <w:p w14:paraId="52DE0E27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14.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2BD1E275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 13.3.11</w:t>
            </w:r>
          </w:p>
        </w:tc>
        <w:tc>
          <w:tcPr>
            <w:tcW w:w="354" w:type="pct"/>
            <w:vAlign w:val="center"/>
          </w:tcPr>
          <w:p w14:paraId="2DE978BF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עמוד 19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70CA13D8" w14:textId="77777777" w:rsidR="002267B2" w:rsidRPr="005551BE" w:rsidRDefault="002267B2" w:rsidP="00956C32">
            <w:pPr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מחיר לכל טון פסולת במטמנה זה 350 ₪ משאית זה בערך 4-5 טון ואתם רוצים לשלם 500 ₪ למשאית זה לא ראלי</w:t>
            </w:r>
          </w:p>
        </w:tc>
        <w:tc>
          <w:tcPr>
            <w:tcW w:w="1783" w:type="pct"/>
            <w:vAlign w:val="center"/>
          </w:tcPr>
          <w:p w14:paraId="13684B38" w14:textId="77777777" w:rsidR="002267B2" w:rsidRPr="00461FE5" w:rsidRDefault="002267B2" w:rsidP="00956C32">
            <w:pPr>
              <w:rPr>
                <w:rFonts w:cs="David"/>
                <w:rtl/>
              </w:rPr>
            </w:pPr>
            <w:r w:rsidRPr="00461FE5">
              <w:rPr>
                <w:rFonts w:cs="David" w:hint="cs"/>
                <w:rtl/>
              </w:rPr>
              <w:t>ראה תשובה לשאלה 5.</w:t>
            </w:r>
          </w:p>
          <w:p w14:paraId="231A5FAA" w14:textId="77777777" w:rsidR="002267B2" w:rsidRDefault="002267B2" w:rsidP="00956C32">
            <w:pPr>
              <w:rPr>
                <w:rtl/>
              </w:rPr>
            </w:pPr>
          </w:p>
        </w:tc>
      </w:tr>
      <w:tr w:rsidR="002267B2" w:rsidRPr="00C408F6" w14:paraId="175DA951" w14:textId="77777777" w:rsidTr="00956C32">
        <w:trPr>
          <w:trHeight w:val="1417"/>
        </w:trPr>
        <w:tc>
          <w:tcPr>
            <w:tcW w:w="276" w:type="pct"/>
            <w:shd w:val="clear" w:color="auto" w:fill="auto"/>
            <w:vAlign w:val="center"/>
          </w:tcPr>
          <w:p w14:paraId="0CBE90DC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15.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5C7F5A2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 13.6.</w:t>
            </w:r>
          </w:p>
        </w:tc>
        <w:tc>
          <w:tcPr>
            <w:tcW w:w="354" w:type="pct"/>
            <w:vAlign w:val="center"/>
          </w:tcPr>
          <w:p w14:paraId="6326F3AF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עמוד 19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685F6460" w14:textId="77777777" w:rsidR="002267B2" w:rsidRDefault="002267B2" w:rsidP="00956C32">
            <w:pPr>
              <w:pStyle w:val="a7"/>
              <w:numPr>
                <w:ilvl w:val="0"/>
                <w:numId w:val="11"/>
              </w:numPr>
              <w:rPr>
                <w:rFonts w:cs="David"/>
              </w:rPr>
            </w:pPr>
            <w:r w:rsidRPr="00B038D9">
              <w:rPr>
                <w:rFonts w:cs="David" w:hint="cs"/>
                <w:rtl/>
              </w:rPr>
              <w:t>אתם דורשים שנשלם מחיר מינימום של 40 ₪ לשעה לסבל ומגבילים אותנו למחיר המקסימום</w:t>
            </w:r>
            <w:r>
              <w:rPr>
                <w:rFonts w:cs="David" w:hint="cs"/>
                <w:rtl/>
              </w:rPr>
              <w:t>.</w:t>
            </w:r>
          </w:p>
          <w:p w14:paraId="2E9AB4FB" w14:textId="77777777" w:rsidR="002267B2" w:rsidRPr="00B038D9" w:rsidRDefault="002267B2" w:rsidP="00956C32">
            <w:pPr>
              <w:pStyle w:val="a7"/>
              <w:numPr>
                <w:ilvl w:val="0"/>
                <w:numId w:val="11"/>
              </w:numPr>
              <w:rPr>
                <w:rFonts w:cs="David"/>
                <w:rtl/>
              </w:rPr>
            </w:pPr>
            <w:r w:rsidRPr="00B038D9">
              <w:rPr>
                <w:rFonts w:cs="David" w:hint="cs"/>
                <w:rtl/>
              </w:rPr>
              <w:t xml:space="preserve"> והאם מקום היציאה של הסבלים זה מירושלים ואתם דואגים להסעה שלו?</w:t>
            </w:r>
          </w:p>
        </w:tc>
        <w:tc>
          <w:tcPr>
            <w:tcW w:w="1783" w:type="pct"/>
            <w:vAlign w:val="center"/>
          </w:tcPr>
          <w:p w14:paraId="001DCF90" w14:textId="77777777" w:rsidR="002267B2" w:rsidRDefault="002267B2" w:rsidP="00956C32">
            <w:pPr>
              <w:pStyle w:val="a7"/>
              <w:numPr>
                <w:ilvl w:val="0"/>
                <w:numId w:val="13"/>
              </w:numPr>
              <w:rPr>
                <w:rFonts w:cs="David"/>
              </w:rPr>
            </w:pP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לא </w:t>
            </w: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י</w:t>
            </w:r>
            <w:r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חול</w:t>
            </w: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 xml:space="preserve"> </w:t>
            </w:r>
            <w:r w:rsidRPr="00A3448A">
              <w:rPr>
                <w:rFonts w:ascii="Narkisim" w:hAnsi="Narkisim" w:cs="David" w:hint="cs"/>
                <w:sz w:val="22"/>
                <w:szCs w:val="22"/>
                <w:rtl/>
                <w:lang w:eastAsia="en-US"/>
              </w:rPr>
              <w:t>שינוי בסעיף</w:t>
            </w:r>
            <w:r>
              <w:rPr>
                <w:rFonts w:cs="David" w:hint="cs"/>
                <w:rtl/>
              </w:rPr>
              <w:t xml:space="preserve"> זה.</w:t>
            </w:r>
          </w:p>
          <w:p w14:paraId="12B07AA4" w14:textId="77777777" w:rsidR="002267B2" w:rsidRPr="00B038D9" w:rsidRDefault="002267B2" w:rsidP="00956C32">
            <w:pPr>
              <w:pStyle w:val="a7"/>
              <w:numPr>
                <w:ilvl w:val="0"/>
                <w:numId w:val="13"/>
              </w:numPr>
              <w:rPr>
                <w:rFonts w:cs="David"/>
                <w:rtl/>
              </w:rPr>
            </w:pPr>
            <w:r w:rsidRPr="00B038D9">
              <w:rPr>
                <w:rFonts w:cs="David" w:hint="cs"/>
                <w:rtl/>
              </w:rPr>
              <w:t>לא, באחריות הספק</w:t>
            </w:r>
            <w:r>
              <w:rPr>
                <w:rFonts w:cs="David" w:hint="cs"/>
                <w:rtl/>
              </w:rPr>
              <w:t>.</w:t>
            </w:r>
          </w:p>
        </w:tc>
      </w:tr>
      <w:tr w:rsidR="002267B2" w:rsidRPr="00C408F6" w14:paraId="143FFD9C" w14:textId="77777777" w:rsidTr="00956C32">
        <w:trPr>
          <w:trHeight w:val="1394"/>
        </w:trPr>
        <w:tc>
          <w:tcPr>
            <w:tcW w:w="276" w:type="pct"/>
            <w:shd w:val="clear" w:color="auto" w:fill="auto"/>
            <w:vAlign w:val="center"/>
          </w:tcPr>
          <w:p w14:paraId="7F35520F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16.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B9A0058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 6.3.6.2</w:t>
            </w:r>
          </w:p>
          <w:p w14:paraId="1E0BF56E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</w:t>
            </w:r>
          </w:p>
        </w:tc>
        <w:tc>
          <w:tcPr>
            <w:tcW w:w="354" w:type="pct"/>
            <w:vAlign w:val="center"/>
          </w:tcPr>
          <w:p w14:paraId="4BD33F0C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עמוד 9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02269125" w14:textId="77777777" w:rsidR="002267B2" w:rsidRDefault="002267B2" w:rsidP="00956C32">
            <w:pPr>
              <w:pStyle w:val="a7"/>
              <w:numPr>
                <w:ilvl w:val="0"/>
                <w:numId w:val="14"/>
              </w:numPr>
              <w:rPr>
                <w:rFonts w:cs="David"/>
              </w:rPr>
            </w:pPr>
            <w:r w:rsidRPr="00494749">
              <w:rPr>
                <w:rFonts w:cs="David" w:hint="cs"/>
                <w:rtl/>
              </w:rPr>
              <w:t>אין משאית חלוקה עם כושר העמסה של 12 טון יש משקל כללי 12 טון</w:t>
            </w:r>
            <w:r>
              <w:rPr>
                <w:rFonts w:cs="David" w:hint="cs"/>
                <w:rtl/>
              </w:rPr>
              <w:t xml:space="preserve"> (</w:t>
            </w:r>
            <w:r w:rsidRPr="00494749">
              <w:rPr>
                <w:rFonts w:cs="David" w:hint="cs"/>
                <w:rtl/>
              </w:rPr>
              <w:t>גם היום הרישיונות נהיגה זה עד 12 טון כולל</w:t>
            </w:r>
            <w:r>
              <w:rPr>
                <w:rFonts w:cs="David" w:hint="cs"/>
                <w:rtl/>
              </w:rPr>
              <w:t>).</w:t>
            </w:r>
          </w:p>
          <w:p w14:paraId="1C9AED7E" w14:textId="77777777" w:rsidR="002267B2" w:rsidRPr="00494749" w:rsidRDefault="002267B2" w:rsidP="00956C32">
            <w:pPr>
              <w:pStyle w:val="a7"/>
              <w:numPr>
                <w:ilvl w:val="0"/>
                <w:numId w:val="14"/>
              </w:numPr>
              <w:rPr>
                <w:rFonts w:cs="David"/>
                <w:rtl/>
              </w:rPr>
            </w:pPr>
            <w:r w:rsidRPr="00494749">
              <w:rPr>
                <w:rFonts w:cs="David" w:hint="cs"/>
                <w:rtl/>
              </w:rPr>
              <w:t>משאיות 15 טון הם לא משאיות חלוקה אי אפשר לנסוע איתם בשעות מסוימות בכבשים עם משאית 15 טון לכן אבקש לשנות למשאיות 12 טון כולל</w:t>
            </w:r>
          </w:p>
        </w:tc>
        <w:tc>
          <w:tcPr>
            <w:tcW w:w="1783" w:type="pct"/>
            <w:vAlign w:val="center"/>
          </w:tcPr>
          <w:p w14:paraId="7E95C553" w14:textId="77777777" w:rsidR="002267B2" w:rsidRDefault="002267B2" w:rsidP="00956C32">
            <w:pPr>
              <w:pStyle w:val="a7"/>
              <w:numPr>
                <w:ilvl w:val="0"/>
                <w:numId w:val="16"/>
              </w:numPr>
              <w:rPr>
                <w:rFonts w:cs="David"/>
              </w:rPr>
            </w:pPr>
            <w:r>
              <w:rPr>
                <w:rFonts w:cs="David" w:hint="cs"/>
                <w:rtl/>
              </w:rPr>
              <w:t>שים לב למענה בשאלה 1. למען הסר ספק יובהר כי לצורך עמידה בסעיף זה נדרשת משאית במשקל כולל של 12 טון.</w:t>
            </w:r>
          </w:p>
          <w:p w14:paraId="52C00E17" w14:textId="77777777" w:rsidR="002267B2" w:rsidRPr="00BB6A3F" w:rsidRDefault="002267B2" w:rsidP="00956C32">
            <w:pPr>
              <w:pStyle w:val="a7"/>
              <w:numPr>
                <w:ilvl w:val="0"/>
                <w:numId w:val="16"/>
              </w:numPr>
              <w:rPr>
                <w:rFonts w:cs="David"/>
              </w:rPr>
            </w:pPr>
            <w:r>
              <w:rPr>
                <w:rFonts w:cs="David" w:hint="cs"/>
                <w:rtl/>
              </w:rPr>
              <w:t>לא מקובל</w:t>
            </w:r>
          </w:p>
          <w:p w14:paraId="2CE97BD2" w14:textId="77777777" w:rsidR="002267B2" w:rsidRDefault="002267B2" w:rsidP="00956C32">
            <w:pPr>
              <w:pStyle w:val="a7"/>
              <w:rPr>
                <w:rtl/>
              </w:rPr>
            </w:pPr>
          </w:p>
        </w:tc>
      </w:tr>
      <w:tr w:rsidR="002267B2" w:rsidRPr="00C408F6" w14:paraId="76EC4DB0" w14:textId="77777777" w:rsidTr="00956C32">
        <w:trPr>
          <w:trHeight w:val="1415"/>
        </w:trPr>
        <w:tc>
          <w:tcPr>
            <w:tcW w:w="276" w:type="pct"/>
            <w:shd w:val="clear" w:color="auto" w:fill="auto"/>
            <w:vAlign w:val="center"/>
          </w:tcPr>
          <w:p w14:paraId="75F106BC" w14:textId="77777777" w:rsidR="002267B2" w:rsidRPr="005551BE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17.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A9C5BEC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 6.3.6</w:t>
            </w:r>
          </w:p>
        </w:tc>
        <w:tc>
          <w:tcPr>
            <w:tcW w:w="354" w:type="pct"/>
            <w:vAlign w:val="center"/>
          </w:tcPr>
          <w:p w14:paraId="1B7F4FDE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עמוד 9</w:t>
            </w:r>
          </w:p>
        </w:tc>
        <w:tc>
          <w:tcPr>
            <w:tcW w:w="1927" w:type="pct"/>
            <w:shd w:val="clear" w:color="auto" w:fill="auto"/>
            <w:vAlign w:val="center"/>
          </w:tcPr>
          <w:p w14:paraId="7E27B709" w14:textId="77777777" w:rsidR="002267B2" w:rsidRPr="005551BE" w:rsidRDefault="002267B2" w:rsidP="00956C32">
            <w:pPr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המשאיות והטנדרים רשומים על חברות הרכב אתם רוצים שנצרף את כל הסכם השכירות או רק את הרישיונות שהם לא על שמנו</w:t>
            </w:r>
          </w:p>
        </w:tc>
        <w:tc>
          <w:tcPr>
            <w:tcW w:w="1783" w:type="pct"/>
            <w:vAlign w:val="center"/>
          </w:tcPr>
          <w:p w14:paraId="54A5C7BC" w14:textId="77777777" w:rsidR="002267B2" w:rsidRDefault="002267B2" w:rsidP="00956C32">
            <w:pPr>
              <w:rPr>
                <w:rtl/>
              </w:rPr>
            </w:pPr>
            <w:r>
              <w:rPr>
                <w:rFonts w:cs="David" w:hint="cs"/>
                <w:rtl/>
              </w:rPr>
              <w:t>אין צורך לצרף הסכם שכירות, יש לצרף רישיונות כאמור במסמכי המכרז</w:t>
            </w:r>
            <w:r w:rsidRPr="00AA3C7A">
              <w:rPr>
                <w:rFonts w:cs="David" w:hint="cs"/>
                <w:rtl/>
              </w:rPr>
              <w:t>.</w:t>
            </w:r>
          </w:p>
        </w:tc>
      </w:tr>
      <w:tr w:rsidR="002267B2" w:rsidRPr="00C408F6" w14:paraId="380B8FD1" w14:textId="77777777" w:rsidTr="00956C32">
        <w:trPr>
          <w:trHeight w:val="856"/>
        </w:trPr>
        <w:tc>
          <w:tcPr>
            <w:tcW w:w="276" w:type="pct"/>
            <w:shd w:val="clear" w:color="auto" w:fill="auto"/>
            <w:vAlign w:val="center"/>
          </w:tcPr>
          <w:p w14:paraId="626D4355" w14:textId="77777777" w:rsidR="002267B2" w:rsidRPr="00333FA5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lastRenderedPageBreak/>
              <w:t>18.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14BD1163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 w:rsidRPr="005551BE">
              <w:rPr>
                <w:rFonts w:cs="David" w:hint="cs"/>
                <w:rtl/>
              </w:rPr>
              <w:t>סעיף 13</w:t>
            </w:r>
          </w:p>
        </w:tc>
        <w:tc>
          <w:tcPr>
            <w:tcW w:w="354" w:type="pct"/>
            <w:vAlign w:val="center"/>
          </w:tcPr>
          <w:p w14:paraId="3450BFF5" w14:textId="77777777" w:rsidR="002267B2" w:rsidRPr="005551BE" w:rsidRDefault="002267B2" w:rsidP="00956C32">
            <w:pPr>
              <w:jc w:val="center"/>
              <w:rPr>
                <w:rtl/>
              </w:rPr>
            </w:pPr>
          </w:p>
        </w:tc>
        <w:tc>
          <w:tcPr>
            <w:tcW w:w="1927" w:type="pct"/>
            <w:shd w:val="clear" w:color="auto" w:fill="auto"/>
            <w:vAlign w:val="center"/>
          </w:tcPr>
          <w:p w14:paraId="18E0EE4D" w14:textId="77777777" w:rsidR="002267B2" w:rsidRPr="005551BE" w:rsidRDefault="002267B2" w:rsidP="00956C32">
            <w:pPr>
              <w:rPr>
                <w:rFonts w:cs="David"/>
              </w:rPr>
            </w:pPr>
            <w:r w:rsidRPr="005551BE">
              <w:rPr>
                <w:rFonts w:ascii="Arial" w:hAnsi="Arial" w:cs="David"/>
                <w:rtl/>
              </w:rPr>
              <w:t>לא ראיתי במסמכי המכרז האם יש סיור ספקים או איזה כנס ספקים?</w:t>
            </w:r>
          </w:p>
          <w:p w14:paraId="0822C0B7" w14:textId="77777777" w:rsidR="002267B2" w:rsidRPr="005551BE" w:rsidRDefault="002267B2" w:rsidP="00956C32">
            <w:pPr>
              <w:rPr>
                <w:rtl/>
              </w:rPr>
            </w:pPr>
          </w:p>
        </w:tc>
        <w:tc>
          <w:tcPr>
            <w:tcW w:w="1783" w:type="pct"/>
            <w:vAlign w:val="center"/>
          </w:tcPr>
          <w:p w14:paraId="3847DD8F" w14:textId="77777777" w:rsidR="002267B2" w:rsidRPr="00AA3C7A" w:rsidRDefault="002267B2" w:rsidP="00956C32">
            <w:pPr>
              <w:rPr>
                <w:rFonts w:ascii="Arial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 xml:space="preserve">לא יתקיימו </w:t>
            </w:r>
            <w:r w:rsidRPr="00AA3C7A">
              <w:rPr>
                <w:rFonts w:ascii="Arial" w:hAnsi="Arial" w:cs="David" w:hint="cs"/>
                <w:rtl/>
              </w:rPr>
              <w:t>סיור</w:t>
            </w:r>
            <w:r>
              <w:rPr>
                <w:rFonts w:ascii="Arial" w:hAnsi="Arial" w:cs="David" w:hint="cs"/>
                <w:rtl/>
              </w:rPr>
              <w:t xml:space="preserve"> ספקים</w:t>
            </w:r>
            <w:r w:rsidRPr="00AA3C7A">
              <w:rPr>
                <w:rFonts w:ascii="Arial" w:hAnsi="Arial" w:cs="David" w:hint="cs"/>
                <w:rtl/>
              </w:rPr>
              <w:t xml:space="preserve"> </w:t>
            </w:r>
            <w:r>
              <w:rPr>
                <w:rFonts w:ascii="Arial" w:hAnsi="Arial" w:cs="David" w:hint="cs"/>
                <w:rtl/>
              </w:rPr>
              <w:t>ו/או כנס ספקים.</w:t>
            </w:r>
          </w:p>
        </w:tc>
      </w:tr>
      <w:tr w:rsidR="002267B2" w:rsidRPr="00C408F6" w14:paraId="7B7C89F6" w14:textId="77777777" w:rsidTr="00956C32">
        <w:trPr>
          <w:trHeight w:val="856"/>
        </w:trPr>
        <w:tc>
          <w:tcPr>
            <w:tcW w:w="276" w:type="pct"/>
            <w:shd w:val="clear" w:color="auto" w:fill="auto"/>
            <w:vAlign w:val="center"/>
          </w:tcPr>
          <w:p w14:paraId="2E9908BD" w14:textId="77777777" w:rsidR="002267B2" w:rsidRDefault="002267B2" w:rsidP="00956C32">
            <w:pPr>
              <w:jc w:val="center"/>
              <w:rPr>
                <w:rFonts w:ascii="Narkisim" w:hAnsi="Narkisim" w:cs="David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Narkisim" w:hAnsi="Narkisim" w:cs="David" w:hint="cs"/>
                <w:b/>
                <w:bCs/>
                <w:sz w:val="22"/>
                <w:szCs w:val="22"/>
                <w:rtl/>
                <w:lang w:eastAsia="en-US"/>
              </w:rPr>
              <w:t>19.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FF0FCE6" w14:textId="77777777" w:rsidR="002267B2" w:rsidRPr="005551BE" w:rsidRDefault="002267B2" w:rsidP="00956C32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כללי</w:t>
            </w:r>
          </w:p>
        </w:tc>
        <w:tc>
          <w:tcPr>
            <w:tcW w:w="354" w:type="pct"/>
            <w:vAlign w:val="center"/>
          </w:tcPr>
          <w:p w14:paraId="1B22CCE9" w14:textId="77777777" w:rsidR="002267B2" w:rsidRPr="005551BE" w:rsidRDefault="002267B2" w:rsidP="00956C32">
            <w:pPr>
              <w:jc w:val="center"/>
              <w:rPr>
                <w:rtl/>
              </w:rPr>
            </w:pPr>
          </w:p>
        </w:tc>
        <w:tc>
          <w:tcPr>
            <w:tcW w:w="1927" w:type="pct"/>
            <w:shd w:val="clear" w:color="auto" w:fill="auto"/>
            <w:vAlign w:val="center"/>
          </w:tcPr>
          <w:p w14:paraId="211BD9D1" w14:textId="77777777" w:rsidR="002267B2" w:rsidRPr="005551BE" w:rsidRDefault="002267B2" w:rsidP="00956C32">
            <w:pPr>
              <w:rPr>
                <w:rFonts w:ascii="Arial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 xml:space="preserve">דחיית מועדים </w:t>
            </w:r>
          </w:p>
        </w:tc>
        <w:tc>
          <w:tcPr>
            <w:tcW w:w="1783" w:type="pct"/>
            <w:vAlign w:val="center"/>
          </w:tcPr>
          <w:p w14:paraId="447FF23B" w14:textId="77777777" w:rsidR="002267B2" w:rsidRPr="00EF0552" w:rsidRDefault="002267B2" w:rsidP="00956C32">
            <w:pPr>
              <w:rPr>
                <w:rFonts w:ascii="Arial" w:hAnsi="Arial" w:cs="David"/>
                <w:b/>
                <w:bCs/>
                <w:rtl/>
              </w:rPr>
            </w:pPr>
            <w:r w:rsidRPr="00EF0552">
              <w:rPr>
                <w:rFonts w:ascii="Arial" w:hAnsi="Arial" w:cs="David" w:hint="cs"/>
                <w:b/>
                <w:bCs/>
                <w:rtl/>
              </w:rPr>
              <w:t>יובהר, אין דחיית מועדים והמועד האחרון להגשת הצעות כפי שהוגדר עד ליום 24.12.2019 עד השעה 12:00.</w:t>
            </w:r>
          </w:p>
        </w:tc>
      </w:tr>
    </w:tbl>
    <w:p w14:paraId="73C59BF9" w14:textId="77777777" w:rsidR="002267B2" w:rsidRDefault="002267B2" w:rsidP="002267B2">
      <w:pPr>
        <w:rPr>
          <w:rtl/>
        </w:rPr>
      </w:pPr>
    </w:p>
    <w:p w14:paraId="7EFD982A" w14:textId="77777777" w:rsidR="002267B2" w:rsidRDefault="002267B2" w:rsidP="002267B2">
      <w:pPr>
        <w:rPr>
          <w:rtl/>
        </w:rPr>
      </w:pPr>
    </w:p>
    <w:p w14:paraId="61C37512" w14:textId="77777777" w:rsidR="002267B2" w:rsidRDefault="002267B2" w:rsidP="002267B2">
      <w:pPr>
        <w:rPr>
          <w:rtl/>
        </w:rPr>
      </w:pPr>
    </w:p>
    <w:p w14:paraId="226F3072" w14:textId="77777777" w:rsidR="002267B2" w:rsidRPr="00EF0552" w:rsidRDefault="002267B2" w:rsidP="002267B2">
      <w:pPr>
        <w:rPr>
          <w:rFonts w:ascii="David" w:hAnsi="David" w:cs="David"/>
          <w:rtl/>
        </w:rPr>
      </w:pPr>
    </w:p>
    <w:p w14:paraId="1EA25763" w14:textId="77777777" w:rsidR="002267B2" w:rsidRPr="00EF0552" w:rsidRDefault="002267B2" w:rsidP="002267B2">
      <w:pPr>
        <w:rPr>
          <w:rFonts w:ascii="David" w:hAnsi="David" w:cs="David"/>
          <w:rtl/>
        </w:rPr>
      </w:pP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  <w:t>בברכה,</w:t>
      </w:r>
    </w:p>
    <w:p w14:paraId="54FF3FDD" w14:textId="77777777" w:rsidR="002267B2" w:rsidRPr="00EF0552" w:rsidRDefault="002267B2" w:rsidP="002267B2">
      <w:pPr>
        <w:rPr>
          <w:rFonts w:ascii="David" w:hAnsi="David" w:cs="David"/>
          <w:rtl/>
        </w:rPr>
      </w:pPr>
    </w:p>
    <w:p w14:paraId="5F41E563" w14:textId="77777777" w:rsidR="002267B2" w:rsidRPr="00EF0552" w:rsidRDefault="002267B2" w:rsidP="002267B2">
      <w:pPr>
        <w:rPr>
          <w:rFonts w:ascii="David" w:hAnsi="David" w:cs="David"/>
        </w:rPr>
      </w:pP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</w:r>
      <w:r w:rsidRPr="00EF0552">
        <w:rPr>
          <w:rFonts w:ascii="David" w:hAnsi="David" w:cs="David"/>
          <w:rtl/>
        </w:rPr>
        <w:tab/>
        <w:t xml:space="preserve">      יחידת המכרזים</w:t>
      </w:r>
    </w:p>
    <w:p w14:paraId="2C2A1E35" w14:textId="77777777" w:rsidR="002267B2" w:rsidRPr="002267B2" w:rsidRDefault="002267B2" w:rsidP="002267B2"/>
    <w:sectPr w:rsidR="002267B2" w:rsidRPr="002267B2" w:rsidSect="001B3A33"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FDABC" w14:textId="77777777" w:rsidR="00DA6602" w:rsidRDefault="00DA6602" w:rsidP="001B3A33">
      <w:r>
        <w:separator/>
      </w:r>
    </w:p>
  </w:endnote>
  <w:endnote w:type="continuationSeparator" w:id="0">
    <w:p w14:paraId="47EFCBFE" w14:textId="77777777" w:rsidR="00DA6602" w:rsidRDefault="00DA6602" w:rsidP="001B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9E01E" w14:textId="77777777" w:rsidR="00DA6602" w:rsidRDefault="00DA6602" w:rsidP="001B3A33">
      <w:r>
        <w:separator/>
      </w:r>
    </w:p>
  </w:footnote>
  <w:footnote w:type="continuationSeparator" w:id="0">
    <w:p w14:paraId="61785242" w14:textId="77777777" w:rsidR="00DA6602" w:rsidRDefault="00DA6602" w:rsidP="001B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5A57"/>
    <w:multiLevelType w:val="hybridMultilevel"/>
    <w:tmpl w:val="591E6328"/>
    <w:lvl w:ilvl="0" w:tplc="DEA610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2AA1"/>
    <w:multiLevelType w:val="hybridMultilevel"/>
    <w:tmpl w:val="07769846"/>
    <w:lvl w:ilvl="0" w:tplc="682CF3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33619D"/>
    <w:multiLevelType w:val="hybridMultilevel"/>
    <w:tmpl w:val="95B82E10"/>
    <w:lvl w:ilvl="0" w:tplc="682CF3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991016"/>
    <w:multiLevelType w:val="hybridMultilevel"/>
    <w:tmpl w:val="7FB4BF50"/>
    <w:lvl w:ilvl="0" w:tplc="5CBC050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B7AD0"/>
    <w:multiLevelType w:val="hybridMultilevel"/>
    <w:tmpl w:val="95B82E10"/>
    <w:lvl w:ilvl="0" w:tplc="682CF3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862B5A"/>
    <w:multiLevelType w:val="hybridMultilevel"/>
    <w:tmpl w:val="9312A356"/>
    <w:lvl w:ilvl="0" w:tplc="B5E0026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A2AFA"/>
    <w:multiLevelType w:val="hybridMultilevel"/>
    <w:tmpl w:val="B428DF30"/>
    <w:lvl w:ilvl="0" w:tplc="3CC4A454">
      <w:start w:val="1"/>
      <w:numFmt w:val="hebrew1"/>
      <w:lvlText w:val="%1."/>
      <w:lvlJc w:val="left"/>
      <w:pPr>
        <w:ind w:left="8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9" w:hanging="360"/>
      </w:pPr>
    </w:lvl>
    <w:lvl w:ilvl="2" w:tplc="0409001B" w:tentative="1">
      <w:start w:val="1"/>
      <w:numFmt w:val="lowerRoman"/>
      <w:lvlText w:val="%3."/>
      <w:lvlJc w:val="right"/>
      <w:pPr>
        <w:ind w:left="2319" w:hanging="180"/>
      </w:pPr>
    </w:lvl>
    <w:lvl w:ilvl="3" w:tplc="0409000F" w:tentative="1">
      <w:start w:val="1"/>
      <w:numFmt w:val="decimal"/>
      <w:lvlText w:val="%4."/>
      <w:lvlJc w:val="left"/>
      <w:pPr>
        <w:ind w:left="3039" w:hanging="360"/>
      </w:pPr>
    </w:lvl>
    <w:lvl w:ilvl="4" w:tplc="04090019" w:tentative="1">
      <w:start w:val="1"/>
      <w:numFmt w:val="lowerLetter"/>
      <w:lvlText w:val="%5."/>
      <w:lvlJc w:val="left"/>
      <w:pPr>
        <w:ind w:left="3759" w:hanging="360"/>
      </w:pPr>
    </w:lvl>
    <w:lvl w:ilvl="5" w:tplc="0409001B" w:tentative="1">
      <w:start w:val="1"/>
      <w:numFmt w:val="lowerRoman"/>
      <w:lvlText w:val="%6."/>
      <w:lvlJc w:val="right"/>
      <w:pPr>
        <w:ind w:left="4479" w:hanging="180"/>
      </w:pPr>
    </w:lvl>
    <w:lvl w:ilvl="6" w:tplc="0409000F" w:tentative="1">
      <w:start w:val="1"/>
      <w:numFmt w:val="decimal"/>
      <w:lvlText w:val="%7."/>
      <w:lvlJc w:val="left"/>
      <w:pPr>
        <w:ind w:left="5199" w:hanging="360"/>
      </w:pPr>
    </w:lvl>
    <w:lvl w:ilvl="7" w:tplc="04090019" w:tentative="1">
      <w:start w:val="1"/>
      <w:numFmt w:val="lowerLetter"/>
      <w:lvlText w:val="%8."/>
      <w:lvlJc w:val="left"/>
      <w:pPr>
        <w:ind w:left="5919" w:hanging="360"/>
      </w:pPr>
    </w:lvl>
    <w:lvl w:ilvl="8" w:tplc="04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7" w15:restartNumberingAfterBreak="0">
    <w:nsid w:val="437E0B59"/>
    <w:multiLevelType w:val="hybridMultilevel"/>
    <w:tmpl w:val="10F267E6"/>
    <w:lvl w:ilvl="0" w:tplc="E75652F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23789E"/>
    <w:multiLevelType w:val="hybridMultilevel"/>
    <w:tmpl w:val="80F84776"/>
    <w:lvl w:ilvl="0" w:tplc="D2E88DB2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9" w15:restartNumberingAfterBreak="0">
    <w:nsid w:val="56EA04E1"/>
    <w:multiLevelType w:val="hybridMultilevel"/>
    <w:tmpl w:val="95B82E10"/>
    <w:lvl w:ilvl="0" w:tplc="682CF3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D63018"/>
    <w:multiLevelType w:val="hybridMultilevel"/>
    <w:tmpl w:val="816478E6"/>
    <w:lvl w:ilvl="0" w:tplc="751632B4">
      <w:start w:val="1"/>
      <w:numFmt w:val="hebrew1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1" w15:restartNumberingAfterBreak="0">
    <w:nsid w:val="633A0523"/>
    <w:multiLevelType w:val="hybridMultilevel"/>
    <w:tmpl w:val="DCF09B34"/>
    <w:lvl w:ilvl="0" w:tplc="25D81B7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26798"/>
    <w:multiLevelType w:val="hybridMultilevel"/>
    <w:tmpl w:val="123E5C28"/>
    <w:lvl w:ilvl="0" w:tplc="B7DE426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B71FD3"/>
    <w:multiLevelType w:val="hybridMultilevel"/>
    <w:tmpl w:val="4A507050"/>
    <w:lvl w:ilvl="0" w:tplc="682CF3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63778"/>
    <w:multiLevelType w:val="hybridMultilevel"/>
    <w:tmpl w:val="25AECD3E"/>
    <w:lvl w:ilvl="0" w:tplc="284693E4">
      <w:start w:val="1"/>
      <w:numFmt w:val="hebrew1"/>
      <w:lvlText w:val="%1."/>
      <w:lvlJc w:val="left"/>
      <w:pPr>
        <w:ind w:left="5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 w:tentative="1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5" w15:restartNumberingAfterBreak="0">
    <w:nsid w:val="780E0A88"/>
    <w:multiLevelType w:val="multilevel"/>
    <w:tmpl w:val="094CE308"/>
    <w:lvl w:ilvl="0">
      <w:start w:val="1"/>
      <w:numFmt w:val="decimal"/>
      <w:pStyle w:val="1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color w:val="auto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4"/>
  </w:num>
  <w:num w:numId="5">
    <w:abstractNumId w:val="6"/>
  </w:num>
  <w:num w:numId="6">
    <w:abstractNumId w:val="15"/>
  </w:num>
  <w:num w:numId="7">
    <w:abstractNumId w:val="8"/>
  </w:num>
  <w:num w:numId="8">
    <w:abstractNumId w:val="7"/>
  </w:num>
  <w:num w:numId="9">
    <w:abstractNumId w:val="12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5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33"/>
    <w:rsid w:val="00051E97"/>
    <w:rsid w:val="00060B91"/>
    <w:rsid w:val="00145775"/>
    <w:rsid w:val="001B3A33"/>
    <w:rsid w:val="002267B2"/>
    <w:rsid w:val="00257442"/>
    <w:rsid w:val="00273917"/>
    <w:rsid w:val="002E3CA8"/>
    <w:rsid w:val="0040598E"/>
    <w:rsid w:val="00461FE5"/>
    <w:rsid w:val="00494749"/>
    <w:rsid w:val="004E4C4C"/>
    <w:rsid w:val="00520224"/>
    <w:rsid w:val="005520B7"/>
    <w:rsid w:val="005551BE"/>
    <w:rsid w:val="005C097D"/>
    <w:rsid w:val="006E41CA"/>
    <w:rsid w:val="0070045A"/>
    <w:rsid w:val="00733AC5"/>
    <w:rsid w:val="007663DA"/>
    <w:rsid w:val="00870049"/>
    <w:rsid w:val="00875774"/>
    <w:rsid w:val="00880620"/>
    <w:rsid w:val="008D01A0"/>
    <w:rsid w:val="009E30E5"/>
    <w:rsid w:val="00A3448A"/>
    <w:rsid w:val="00AA3C7A"/>
    <w:rsid w:val="00AB26D9"/>
    <w:rsid w:val="00AD28DB"/>
    <w:rsid w:val="00AE10F3"/>
    <w:rsid w:val="00B038D9"/>
    <w:rsid w:val="00B23E97"/>
    <w:rsid w:val="00B81044"/>
    <w:rsid w:val="00BB6A3F"/>
    <w:rsid w:val="00C36537"/>
    <w:rsid w:val="00C77DC4"/>
    <w:rsid w:val="00D34E13"/>
    <w:rsid w:val="00D613F9"/>
    <w:rsid w:val="00D812C4"/>
    <w:rsid w:val="00D92C49"/>
    <w:rsid w:val="00DA6602"/>
    <w:rsid w:val="00E7190E"/>
    <w:rsid w:val="00EF0552"/>
    <w:rsid w:val="00F47F73"/>
    <w:rsid w:val="00FA07AF"/>
    <w:rsid w:val="00FC6E06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F9B93"/>
  <w15:docId w15:val="{65D5A8EF-EB51-4C4C-871B-6F487F10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A3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aliases w:val="רמה 1"/>
    <w:basedOn w:val="a"/>
    <w:next w:val="a"/>
    <w:link w:val="10"/>
    <w:qFormat/>
    <w:rsid w:val="00B23E97"/>
    <w:pPr>
      <w:keepNext/>
      <w:keepLines/>
      <w:numPr>
        <w:numId w:val="6"/>
      </w:numPr>
      <w:spacing w:before="120" w:line="360" w:lineRule="auto"/>
      <w:jc w:val="both"/>
      <w:outlineLvl w:val="0"/>
    </w:pPr>
    <w:rPr>
      <w:rFonts w:ascii="Times New (W1)" w:hAnsi="Times New (W1)" w:cs="David"/>
      <w:bCs/>
      <w:szCs w:val="28"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1B3A33"/>
    <w:pPr>
      <w:keepNext/>
      <w:bidi w:val="0"/>
      <w:jc w:val="right"/>
      <w:outlineLvl w:val="1"/>
    </w:pPr>
    <w:rPr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A3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B3A3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1B3A3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B3A3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20">
    <w:name w:val="כותרת 2 תו"/>
    <w:basedOn w:val="a0"/>
    <w:link w:val="2"/>
    <w:rsid w:val="001B3A33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List Paragraph"/>
    <w:aliases w:val="פיסקת bullets,LP1,lp1,Bullet List,FooterText,numbered,Paragraphe de liste1,מכרזים - טקסט סעיפים"/>
    <w:basedOn w:val="a"/>
    <w:link w:val="a8"/>
    <w:uiPriority w:val="34"/>
    <w:qFormat/>
    <w:rsid w:val="006E41CA"/>
    <w:pPr>
      <w:ind w:left="720"/>
      <w:contextualSpacing/>
    </w:pPr>
  </w:style>
  <w:style w:type="character" w:customStyle="1" w:styleId="10">
    <w:name w:val="כותרת 1 תו"/>
    <w:aliases w:val="רמה 1 תו"/>
    <w:basedOn w:val="a0"/>
    <w:link w:val="1"/>
    <w:rsid w:val="00B23E97"/>
    <w:rPr>
      <w:rFonts w:ascii="Times New (W1)" w:eastAsia="Times New Roman" w:hAnsi="Times New (W1)" w:cs="David"/>
      <w:bCs/>
      <w:sz w:val="24"/>
      <w:szCs w:val="28"/>
      <w:u w:val="single"/>
    </w:rPr>
  </w:style>
  <w:style w:type="character" w:customStyle="1" w:styleId="a8">
    <w:name w:val="פיסקת רשימה תו"/>
    <w:aliases w:val="פיסקת bullets תו,LP1 תו,lp1 תו,Bullet List תו,FooterText תו,numbered תו,Paragraphe de liste1 תו,מכרזים - טקסט סעיפים תו"/>
    <w:link w:val="a7"/>
    <w:uiPriority w:val="34"/>
    <w:locked/>
    <w:rsid w:val="00B23E97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9">
    <w:name w:val="annotation reference"/>
    <w:basedOn w:val="a0"/>
    <w:uiPriority w:val="99"/>
    <w:semiHidden/>
    <w:unhideWhenUsed/>
    <w:rsid w:val="0052022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0224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520224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0224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520224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paragraph" w:styleId="ae">
    <w:name w:val="Balloon Text"/>
    <w:basedOn w:val="a"/>
    <w:link w:val="af"/>
    <w:uiPriority w:val="99"/>
    <w:semiHidden/>
    <w:unhideWhenUsed/>
    <w:rsid w:val="00520224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520224"/>
    <w:rPr>
      <w:rFonts w:ascii="Tahoma" w:eastAsia="Times New Roman" w:hAnsi="Tahoma" w:cs="Tahoma"/>
      <w:sz w:val="18"/>
      <w:szCs w:val="18"/>
      <w:lang w:eastAsia="he-IL"/>
    </w:rPr>
  </w:style>
  <w:style w:type="character" w:styleId="af0">
    <w:name w:val="Placeholder Text"/>
    <w:uiPriority w:val="99"/>
    <w:semiHidden/>
    <w:rsid w:val="002267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7BEA279-FA59-4E09-812C-ACC06B0D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941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Efrat Aroci</dc:creator>
  <cp:keywords/>
  <dc:description/>
  <cp:lastModifiedBy>Merav Asraf (Rashi)</cp:lastModifiedBy>
  <cp:revision>6</cp:revision>
  <dcterms:created xsi:type="dcterms:W3CDTF">2019-12-11T16:13:00Z</dcterms:created>
  <dcterms:modified xsi:type="dcterms:W3CDTF">2019-12-11T17:55:00Z</dcterms:modified>
</cp:coreProperties>
</file>